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0" w:rsidRDefault="00DC50C0" w:rsidP="00DC50C0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Сведения о  предоставлении  социальных  услуг  за </w:t>
      </w:r>
      <w:r>
        <w:rPr>
          <w:rFonts w:ascii="Times New Roman" w:eastAsia="Times New Roman" w:hAnsi="Times New Roman"/>
          <w:sz w:val="24"/>
          <w:szCs w:val="24"/>
          <w:u w:val="single"/>
          <w:lang w:val="en-US"/>
        </w:rPr>
        <w:t>I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 квартал   </w:t>
      </w:r>
      <w:r>
        <w:rPr>
          <w:rFonts w:ascii="Times New Roman" w:eastAsia="Times New Roman" w:hAnsi="Times New Roman"/>
          <w:sz w:val="24"/>
          <w:szCs w:val="24"/>
        </w:rPr>
        <w:t>20</w:t>
      </w:r>
      <w:r>
        <w:rPr>
          <w:rFonts w:ascii="Times New Roman" w:eastAsia="Times New Roman" w:hAnsi="Times New Roman"/>
          <w:sz w:val="24"/>
          <w:szCs w:val="24"/>
          <w:u w:val="single"/>
        </w:rPr>
        <w:t>17</w:t>
      </w:r>
      <w:r>
        <w:rPr>
          <w:rFonts w:ascii="Times New Roman" w:eastAsia="Times New Roman" w:hAnsi="Times New Roman"/>
          <w:sz w:val="24"/>
          <w:szCs w:val="24"/>
        </w:rPr>
        <w:t xml:space="preserve"> года</w:t>
      </w:r>
    </w:p>
    <w:p w:rsidR="00DC50C0" w:rsidRDefault="00DC50C0" w:rsidP="00DC5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О</w:t>
      </w:r>
      <w:r w:rsidR="00176D02">
        <w:rPr>
          <w:rFonts w:ascii="Times New Roman" w:hAnsi="Times New Roman"/>
          <w:bCs/>
          <w:sz w:val="24"/>
          <w:szCs w:val="24"/>
          <w:u w:val="single"/>
        </w:rPr>
        <w:t xml:space="preserve">БУСО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«К</w:t>
      </w:r>
      <w:r w:rsidR="00176D02">
        <w:rPr>
          <w:rFonts w:ascii="Times New Roman" w:hAnsi="Times New Roman"/>
          <w:bCs/>
          <w:sz w:val="24"/>
          <w:szCs w:val="24"/>
          <w:u w:val="single"/>
        </w:rPr>
        <w:t>ЦСОН Большесолдатского района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» </w:t>
      </w:r>
    </w:p>
    <w:p w:rsidR="00DC50C0" w:rsidRDefault="00DC50C0" w:rsidP="00DC50C0">
      <w:pPr>
        <w:spacing w:line="240" w:lineRule="atLeast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(наименование уполномоченного органа субъекта Российской Федерации)</w:t>
      </w:r>
    </w:p>
    <w:p w:rsidR="00DC50C0" w:rsidRDefault="00DC50C0" w:rsidP="00DC50C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bookmarkStart w:id="0" w:name="_GoBack"/>
      <w:bookmarkEnd w:id="0"/>
    </w:p>
    <w:p w:rsidR="00DC50C0" w:rsidRDefault="00DC50C0" w:rsidP="00DC50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Представляется: ежемесячно, до 15 числа месяца, следующего за отчетным периодом                                                                                                                                          </w:t>
      </w:r>
    </w:p>
    <w:tbl>
      <w:tblPr>
        <w:tblW w:w="525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1845"/>
        <w:gridCol w:w="534"/>
        <w:gridCol w:w="792"/>
        <w:gridCol w:w="438"/>
        <w:gridCol w:w="801"/>
        <w:gridCol w:w="795"/>
        <w:gridCol w:w="537"/>
        <w:gridCol w:w="411"/>
        <w:gridCol w:w="517"/>
        <w:gridCol w:w="411"/>
        <w:gridCol w:w="514"/>
        <w:gridCol w:w="411"/>
        <w:gridCol w:w="510"/>
        <w:gridCol w:w="534"/>
        <w:gridCol w:w="546"/>
        <w:gridCol w:w="509"/>
        <w:gridCol w:w="577"/>
        <w:gridCol w:w="739"/>
        <w:gridCol w:w="823"/>
        <w:gridCol w:w="411"/>
        <w:gridCol w:w="998"/>
        <w:gridCol w:w="459"/>
        <w:gridCol w:w="954"/>
      </w:tblGrid>
      <w:tr w:rsidR="00DC50C0" w:rsidTr="00DC50C0">
        <w:trPr>
          <w:trHeight w:val="480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Наименование видов социальных услуг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Количество социальных услуг, включенных в перечень субъекта Российской Федерации (единиц)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Количество оказанных социальных услуг из числа включенных в перечень субъекта Российской Федерации (единиц)</w:t>
            </w:r>
          </w:p>
        </w:tc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Количество дополнительных (платных) социальных услуг (единиц)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Количество оказанных дополнительных (платных) социальных услуг (единиц)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7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Количество социальных услуг, оказанных поставщиками социальных услуг (из числа установленных)</w:t>
            </w:r>
          </w:p>
        </w:tc>
        <w:tc>
          <w:tcPr>
            <w:tcW w:w="5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Получатели социальных услуг, нуждающиеся в социальном обслуживании на дому </w:t>
            </w:r>
          </w:p>
        </w:tc>
        <w:tc>
          <w:tcPr>
            <w:tcW w:w="4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Получатели социальных услуг, нуждающиеся в социальном обслуживании в полустационарной форме</w:t>
            </w:r>
          </w:p>
        </w:tc>
        <w:tc>
          <w:tcPr>
            <w:tcW w:w="4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Получатели социальных услуг, нуждающиеся в социальном обслуживании в стационарной форме</w:t>
            </w:r>
          </w:p>
        </w:tc>
      </w:tr>
      <w:tr w:rsidR="00DC50C0" w:rsidTr="00DC50C0">
        <w:trPr>
          <w:cantSplit/>
          <w:trHeight w:val="3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C0" w:rsidRDefault="00DC50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C0" w:rsidRDefault="00DC50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C0" w:rsidRDefault="00DC50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C0" w:rsidRDefault="00DC50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C0" w:rsidRDefault="00DC50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C0" w:rsidRDefault="00DC50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организации социального обслуживания,   находящиеся в ведении субъекта Российской Федерации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коммерческие организации социального обслуживания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некоммерческие организации социального обслуживания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некоммерческие социальн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ориентированные организации социального обслуживания, из них: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социально ориентированные организации социального обслуживания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индивидуальные предприниматели, предоставляющие социальные услуги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C0" w:rsidRDefault="00DC50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C0" w:rsidRDefault="00DC50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C0" w:rsidRDefault="00DC50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DC50C0" w:rsidTr="00DC50C0">
        <w:trPr>
          <w:trHeight w:val="18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C0" w:rsidRDefault="00DC50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C0" w:rsidRDefault="00DC50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C0" w:rsidRDefault="00DC50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C0" w:rsidRDefault="00DC50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C0" w:rsidRDefault="00DC50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C0" w:rsidRDefault="00DC50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количество (единиц)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доля от общего количества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количество (единиц)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доля от общего количества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количество (единиц)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доля от общего количества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количество (единиц)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доля от общего количества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количество (единиц)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доля от общего количества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доля от общего количества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доля от общего количества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численность (человек)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доля от общей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</w:rPr>
              <w:t>численности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обратившихся за предоставлением социальных услуг (%)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численность (человек)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доля от общей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</w:rPr>
              <w:t>численности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обратившихся за предоставлением социальных услуг (%)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численность (человек)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доля от общей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</w:rPr>
              <w:t>численности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обратившихся за предоставлением социальных услуг (%)</w:t>
            </w:r>
          </w:p>
        </w:tc>
      </w:tr>
      <w:tr w:rsidR="00DC50C0" w:rsidTr="00DC50C0">
        <w:trPr>
          <w:trHeight w:val="455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24</w:t>
            </w:r>
          </w:p>
        </w:tc>
      </w:tr>
      <w:tr w:rsidR="00DC50C0" w:rsidTr="00DC50C0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0" w:rsidRDefault="00DC50C0" w:rsidP="00FC749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Социально-бытовые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10512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14874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444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C50C0" w:rsidTr="00DC50C0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0" w:rsidRDefault="00DC50C0" w:rsidP="00FC749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Социально-медицинские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3414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357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C50C0" w:rsidTr="00DC50C0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0" w:rsidRDefault="00DC50C0" w:rsidP="00FC749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Социально-психологические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1182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C50C0" w:rsidTr="00DC50C0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0" w:rsidRDefault="00DC50C0" w:rsidP="00FC749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Социально-педагогические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C50C0" w:rsidTr="00DC50C0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0" w:rsidRDefault="00DC50C0" w:rsidP="00FC749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Социально-трудовые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C50C0" w:rsidTr="00DC50C0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0" w:rsidRDefault="00DC50C0" w:rsidP="00FC749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Социально-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правовые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C50C0" w:rsidTr="00DC50C0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0" w:rsidRDefault="00DC50C0" w:rsidP="00FC749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C50C0" w:rsidTr="00DC50C0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0" w:rsidRDefault="00DC50C0" w:rsidP="00FC749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Срочные услуги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594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C50C0" w:rsidTr="00DC50C0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15702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14874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C0" w:rsidRDefault="00DC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DC50C0" w:rsidRDefault="00DC50C0" w:rsidP="00DC50C0">
      <w:pPr>
        <w:spacing w:after="0" w:line="240" w:lineRule="auto"/>
        <w:ind w:left="-360" w:firstLine="540"/>
        <w:jc w:val="both"/>
        <w:rPr>
          <w:rFonts w:ascii="Georgia" w:eastAsia="SimSun" w:hAnsi="Georgia"/>
          <w:bCs/>
          <w:sz w:val="24"/>
          <w:szCs w:val="24"/>
          <w:lang w:eastAsia="zh-CN"/>
        </w:rPr>
      </w:pPr>
    </w:p>
    <w:p w:rsidR="0078391D" w:rsidRDefault="0078391D"/>
    <w:sectPr w:rsidR="0078391D" w:rsidSect="00DC50C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468A"/>
    <w:multiLevelType w:val="hybridMultilevel"/>
    <w:tmpl w:val="BEEAC2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B80"/>
    <w:rsid w:val="00021B80"/>
    <w:rsid w:val="00176D02"/>
    <w:rsid w:val="0078391D"/>
    <w:rsid w:val="00DC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6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2017-05-03T09:27:00Z</dcterms:created>
  <dcterms:modified xsi:type="dcterms:W3CDTF">2017-05-03T09:30:00Z</dcterms:modified>
</cp:coreProperties>
</file>